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7A" w:rsidRDefault="0095537A" w:rsidP="0095537A">
      <w:pPr>
        <w:spacing w:line="360" w:lineRule="auto"/>
        <w:jc w:val="center"/>
        <w:rPr>
          <w:rFonts w:ascii="Times New Roman" w:hAnsi="Times New Roman" w:cs="Times New Roman"/>
          <w:sz w:val="24"/>
          <w:szCs w:val="24"/>
          <w:u w:val="single"/>
        </w:rPr>
      </w:pPr>
    </w:p>
    <w:p w:rsidR="0095537A" w:rsidRDefault="0095537A" w:rsidP="0095537A">
      <w:pPr>
        <w:spacing w:line="360" w:lineRule="auto"/>
        <w:jc w:val="center"/>
        <w:rPr>
          <w:rFonts w:ascii="Times New Roman" w:hAnsi="Times New Roman" w:cs="Times New Roman"/>
          <w:sz w:val="24"/>
          <w:szCs w:val="24"/>
          <w:u w:val="single"/>
        </w:rPr>
      </w:pPr>
    </w:p>
    <w:p w:rsidR="0095537A" w:rsidRDefault="0095537A" w:rsidP="0095537A">
      <w:pPr>
        <w:spacing w:line="360" w:lineRule="auto"/>
        <w:jc w:val="center"/>
        <w:rPr>
          <w:rFonts w:ascii="Times New Roman" w:hAnsi="Times New Roman" w:cs="Times New Roman"/>
          <w:sz w:val="24"/>
          <w:szCs w:val="24"/>
          <w:u w:val="single"/>
        </w:rPr>
      </w:pPr>
    </w:p>
    <w:p w:rsidR="0095537A" w:rsidRDefault="0095537A" w:rsidP="0095537A">
      <w:pPr>
        <w:spacing w:line="360" w:lineRule="auto"/>
        <w:jc w:val="center"/>
        <w:rPr>
          <w:rFonts w:ascii="Times New Roman" w:hAnsi="Times New Roman" w:cs="Times New Roman"/>
          <w:sz w:val="24"/>
          <w:szCs w:val="24"/>
          <w:u w:val="single"/>
        </w:rPr>
      </w:pPr>
    </w:p>
    <w:p w:rsidR="0095537A" w:rsidRDefault="0095537A" w:rsidP="0095537A">
      <w:pPr>
        <w:spacing w:line="360" w:lineRule="auto"/>
        <w:jc w:val="center"/>
        <w:rPr>
          <w:rFonts w:ascii="Times New Roman" w:hAnsi="Times New Roman" w:cs="Times New Roman"/>
          <w:sz w:val="24"/>
          <w:szCs w:val="24"/>
          <w:u w:val="single"/>
        </w:rPr>
      </w:pPr>
    </w:p>
    <w:p w:rsidR="0095537A" w:rsidRDefault="0095537A" w:rsidP="0095537A">
      <w:pPr>
        <w:spacing w:line="360" w:lineRule="auto"/>
        <w:jc w:val="center"/>
        <w:rPr>
          <w:rFonts w:ascii="Times New Roman" w:hAnsi="Times New Roman" w:cs="Times New Roman"/>
          <w:sz w:val="24"/>
          <w:szCs w:val="24"/>
          <w:u w:val="single"/>
        </w:rPr>
      </w:pPr>
    </w:p>
    <w:p w:rsidR="0095537A" w:rsidRDefault="0095537A" w:rsidP="0095537A">
      <w:pPr>
        <w:spacing w:line="360" w:lineRule="auto"/>
        <w:jc w:val="center"/>
        <w:rPr>
          <w:rFonts w:ascii="Times New Roman" w:hAnsi="Times New Roman" w:cs="Times New Roman"/>
          <w:sz w:val="24"/>
          <w:szCs w:val="24"/>
          <w:u w:val="single"/>
        </w:rPr>
      </w:pPr>
    </w:p>
    <w:p w:rsidR="0095537A" w:rsidRDefault="0095537A" w:rsidP="0095537A">
      <w:pPr>
        <w:spacing w:line="360" w:lineRule="auto"/>
        <w:jc w:val="center"/>
        <w:rPr>
          <w:rFonts w:ascii="Times New Roman" w:hAnsi="Times New Roman" w:cs="Times New Roman"/>
          <w:sz w:val="24"/>
          <w:szCs w:val="24"/>
          <w:u w:val="single"/>
        </w:rPr>
      </w:pPr>
    </w:p>
    <w:p w:rsidR="0095537A" w:rsidRDefault="0095537A" w:rsidP="0095537A">
      <w:pPr>
        <w:spacing w:line="360" w:lineRule="auto"/>
        <w:jc w:val="center"/>
        <w:rPr>
          <w:sz w:val="24"/>
          <w:szCs w:val="24"/>
        </w:rPr>
      </w:pPr>
      <w:r w:rsidRPr="00534458">
        <w:rPr>
          <w:rFonts w:ascii="Times New Roman" w:hAnsi="Times New Roman" w:cs="Times New Roman"/>
          <w:sz w:val="24"/>
          <w:szCs w:val="24"/>
          <w:u w:val="single"/>
        </w:rPr>
        <w:t>Macharovo pero 2016</w:t>
      </w:r>
    </w:p>
    <w:p w:rsidR="0095537A" w:rsidRDefault="0095537A" w:rsidP="0095537A">
      <w:pPr>
        <w:spacing w:line="312" w:lineRule="auto"/>
        <w:jc w:val="center"/>
        <w:rPr>
          <w:rFonts w:ascii="Times New Roman" w:hAnsi="Times New Roman" w:cs="Times New Roman"/>
          <w:sz w:val="24"/>
          <w:szCs w:val="24"/>
        </w:rPr>
      </w:pPr>
      <w:proofErr w:type="gramStart"/>
      <w:r>
        <w:rPr>
          <w:rFonts w:ascii="Times New Roman" w:hAnsi="Times New Roman" w:cs="Times New Roman"/>
          <w:sz w:val="24"/>
          <w:szCs w:val="24"/>
        </w:rPr>
        <w:t>j</w:t>
      </w:r>
      <w:r w:rsidRPr="00C46174">
        <w:rPr>
          <w:rFonts w:ascii="Times New Roman" w:hAnsi="Times New Roman" w:cs="Times New Roman"/>
          <w:sz w:val="24"/>
          <w:szCs w:val="24"/>
        </w:rPr>
        <w:t xml:space="preserve">méno : </w:t>
      </w:r>
      <w:r>
        <w:rPr>
          <w:rFonts w:ascii="Times New Roman" w:hAnsi="Times New Roman" w:cs="Times New Roman"/>
          <w:sz w:val="24"/>
          <w:szCs w:val="24"/>
        </w:rPr>
        <w:t>Petra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Honejsková</w:t>
      </w:r>
      <w:proofErr w:type="spellEnd"/>
    </w:p>
    <w:p w:rsidR="0095537A" w:rsidRPr="00C46174" w:rsidRDefault="0095537A" w:rsidP="0095537A">
      <w:pPr>
        <w:spacing w:line="312" w:lineRule="auto"/>
        <w:jc w:val="center"/>
        <w:rPr>
          <w:rFonts w:ascii="Times New Roman" w:hAnsi="Times New Roman" w:cs="Times New Roman"/>
          <w:sz w:val="24"/>
          <w:szCs w:val="24"/>
        </w:rPr>
      </w:pPr>
      <w:r>
        <w:rPr>
          <w:rFonts w:ascii="Times New Roman" w:hAnsi="Times New Roman" w:cs="Times New Roman"/>
          <w:sz w:val="24"/>
          <w:szCs w:val="24"/>
        </w:rPr>
        <w:t>věk: 14 let</w:t>
      </w:r>
    </w:p>
    <w:p w:rsidR="0095537A" w:rsidRPr="00C46174" w:rsidRDefault="0095537A" w:rsidP="0095537A">
      <w:pPr>
        <w:spacing w:line="312" w:lineRule="auto"/>
        <w:jc w:val="center"/>
        <w:rPr>
          <w:rFonts w:ascii="Times New Roman" w:hAnsi="Times New Roman" w:cs="Times New Roman"/>
          <w:sz w:val="24"/>
          <w:szCs w:val="24"/>
        </w:rPr>
      </w:pPr>
      <w:r w:rsidRPr="00C46174">
        <w:rPr>
          <w:rFonts w:ascii="Times New Roman" w:hAnsi="Times New Roman" w:cs="Times New Roman"/>
          <w:sz w:val="24"/>
          <w:szCs w:val="24"/>
        </w:rPr>
        <w:t>e-mail :</w:t>
      </w:r>
      <w:r>
        <w:rPr>
          <w:rFonts w:ascii="Times New Roman" w:hAnsi="Times New Roman" w:cs="Times New Roman"/>
          <w:sz w:val="24"/>
          <w:szCs w:val="24"/>
        </w:rPr>
        <w:t xml:space="preserve"> petra.honejskova@seznam.cz</w:t>
      </w:r>
    </w:p>
    <w:p w:rsidR="0095537A" w:rsidRPr="00C46174" w:rsidRDefault="0095537A" w:rsidP="0095537A">
      <w:pPr>
        <w:spacing w:line="312" w:lineRule="auto"/>
        <w:jc w:val="center"/>
        <w:rPr>
          <w:rFonts w:ascii="Times New Roman" w:hAnsi="Times New Roman" w:cs="Times New Roman"/>
          <w:sz w:val="24"/>
          <w:szCs w:val="24"/>
        </w:rPr>
      </w:pPr>
      <w:r w:rsidRPr="00C46174">
        <w:rPr>
          <w:rFonts w:ascii="Times New Roman" w:hAnsi="Times New Roman" w:cs="Times New Roman"/>
          <w:sz w:val="24"/>
          <w:szCs w:val="24"/>
        </w:rPr>
        <w:t>adresa:</w:t>
      </w:r>
      <w:r>
        <w:rPr>
          <w:rFonts w:ascii="Times New Roman" w:hAnsi="Times New Roman" w:cs="Times New Roman"/>
          <w:sz w:val="24"/>
          <w:szCs w:val="24"/>
        </w:rPr>
        <w:t xml:space="preserve"> Zahradní 147 Ratboř</w:t>
      </w:r>
    </w:p>
    <w:p w:rsidR="0095537A" w:rsidRPr="00C46174" w:rsidRDefault="0095537A" w:rsidP="0095537A">
      <w:pPr>
        <w:spacing w:line="312" w:lineRule="auto"/>
        <w:jc w:val="center"/>
        <w:rPr>
          <w:rFonts w:ascii="Times New Roman" w:hAnsi="Times New Roman" w:cs="Times New Roman"/>
          <w:sz w:val="24"/>
          <w:szCs w:val="24"/>
        </w:rPr>
      </w:pPr>
      <w:proofErr w:type="gramStart"/>
      <w:r w:rsidRPr="00C46174">
        <w:rPr>
          <w:rFonts w:ascii="Times New Roman" w:hAnsi="Times New Roman" w:cs="Times New Roman"/>
          <w:sz w:val="24"/>
          <w:szCs w:val="24"/>
        </w:rPr>
        <w:t>škola : Základní</w:t>
      </w:r>
      <w:proofErr w:type="gramEnd"/>
      <w:r w:rsidRPr="00C46174">
        <w:rPr>
          <w:rFonts w:ascii="Times New Roman" w:hAnsi="Times New Roman" w:cs="Times New Roman"/>
          <w:sz w:val="24"/>
          <w:szCs w:val="24"/>
        </w:rPr>
        <w:t xml:space="preserve"> škola, Lipanská 420 Kolín III</w:t>
      </w:r>
    </w:p>
    <w:p w:rsidR="0095537A" w:rsidRDefault="0095537A" w:rsidP="0095537A">
      <w:pPr>
        <w:spacing w:line="312" w:lineRule="auto"/>
        <w:jc w:val="center"/>
        <w:rPr>
          <w:rFonts w:ascii="Times New Roman" w:hAnsi="Times New Roman" w:cs="Times New Roman"/>
          <w:sz w:val="24"/>
          <w:szCs w:val="24"/>
        </w:rPr>
      </w:pPr>
      <w:proofErr w:type="gramStart"/>
      <w:r w:rsidRPr="00C46174">
        <w:rPr>
          <w:rFonts w:ascii="Times New Roman" w:hAnsi="Times New Roman" w:cs="Times New Roman"/>
          <w:sz w:val="24"/>
          <w:szCs w:val="24"/>
        </w:rPr>
        <w:t xml:space="preserve">třída : </w:t>
      </w:r>
      <w:r>
        <w:rPr>
          <w:rFonts w:ascii="Times New Roman" w:hAnsi="Times New Roman" w:cs="Times New Roman"/>
          <w:sz w:val="24"/>
          <w:szCs w:val="24"/>
        </w:rPr>
        <w:t>IX</w:t>
      </w:r>
      <w:proofErr w:type="gramEnd"/>
      <w:r>
        <w:rPr>
          <w:rFonts w:ascii="Times New Roman" w:hAnsi="Times New Roman" w:cs="Times New Roman"/>
          <w:sz w:val="24"/>
          <w:szCs w:val="24"/>
        </w:rPr>
        <w:t>. B</w:t>
      </w:r>
    </w:p>
    <w:p w:rsidR="0095537A" w:rsidRPr="00C46174" w:rsidRDefault="0095537A" w:rsidP="0095537A">
      <w:pPr>
        <w:spacing w:line="312" w:lineRule="auto"/>
        <w:jc w:val="center"/>
        <w:rPr>
          <w:rFonts w:ascii="Times New Roman" w:hAnsi="Times New Roman" w:cs="Times New Roman"/>
          <w:sz w:val="24"/>
          <w:szCs w:val="24"/>
        </w:rPr>
      </w:pPr>
      <w:r w:rsidRPr="00C46174">
        <w:rPr>
          <w:rFonts w:ascii="Times New Roman" w:hAnsi="Times New Roman" w:cs="Times New Roman"/>
          <w:sz w:val="24"/>
          <w:szCs w:val="24"/>
        </w:rPr>
        <w:t>kategorie: 2</w:t>
      </w:r>
    </w:p>
    <w:p w:rsidR="0095537A" w:rsidRDefault="0095537A" w:rsidP="0095537A">
      <w:pPr>
        <w:spacing w:line="312" w:lineRule="auto"/>
        <w:rPr>
          <w:sz w:val="24"/>
          <w:szCs w:val="24"/>
        </w:rPr>
      </w:pPr>
    </w:p>
    <w:p w:rsidR="0095537A" w:rsidRDefault="0095537A" w:rsidP="0095537A">
      <w:pPr>
        <w:jc w:val="center"/>
        <w:rPr>
          <w:rFonts w:ascii="Times New Roman" w:hAnsi="Times New Roman" w:cs="Times New Roman"/>
          <w:b/>
          <w:i/>
          <w:sz w:val="36"/>
          <w:u w:val="single"/>
        </w:rPr>
      </w:pPr>
    </w:p>
    <w:p w:rsidR="0095537A" w:rsidRDefault="0095537A" w:rsidP="0095537A">
      <w:pPr>
        <w:jc w:val="center"/>
        <w:rPr>
          <w:rFonts w:ascii="Times New Roman" w:hAnsi="Times New Roman" w:cs="Times New Roman"/>
          <w:b/>
          <w:i/>
          <w:sz w:val="36"/>
          <w:u w:val="single"/>
        </w:rPr>
      </w:pPr>
    </w:p>
    <w:p w:rsidR="0095537A" w:rsidRDefault="0095537A" w:rsidP="0095537A">
      <w:pPr>
        <w:jc w:val="center"/>
        <w:rPr>
          <w:rFonts w:ascii="Times New Roman" w:hAnsi="Times New Roman" w:cs="Times New Roman"/>
          <w:b/>
          <w:i/>
          <w:sz w:val="36"/>
          <w:u w:val="single"/>
        </w:rPr>
      </w:pPr>
    </w:p>
    <w:p w:rsidR="0095537A" w:rsidRDefault="0095537A" w:rsidP="0095537A">
      <w:pPr>
        <w:jc w:val="center"/>
        <w:rPr>
          <w:rFonts w:ascii="Times New Roman" w:hAnsi="Times New Roman" w:cs="Times New Roman"/>
          <w:b/>
          <w:i/>
          <w:sz w:val="36"/>
          <w:u w:val="single"/>
        </w:rPr>
      </w:pPr>
    </w:p>
    <w:p w:rsidR="0095537A" w:rsidRDefault="0095537A" w:rsidP="0095537A">
      <w:pPr>
        <w:jc w:val="center"/>
        <w:rPr>
          <w:rFonts w:ascii="Times New Roman" w:hAnsi="Times New Roman" w:cs="Times New Roman"/>
          <w:b/>
          <w:i/>
          <w:sz w:val="36"/>
          <w:u w:val="single"/>
        </w:rPr>
      </w:pPr>
    </w:p>
    <w:p w:rsidR="0095537A" w:rsidRDefault="0095537A" w:rsidP="0095537A">
      <w:pPr>
        <w:jc w:val="center"/>
        <w:rPr>
          <w:rFonts w:ascii="Times New Roman" w:hAnsi="Times New Roman" w:cs="Times New Roman"/>
          <w:b/>
          <w:i/>
          <w:sz w:val="36"/>
          <w:u w:val="single"/>
        </w:rPr>
      </w:pPr>
    </w:p>
    <w:p w:rsidR="0095537A" w:rsidRDefault="0095537A" w:rsidP="0095537A">
      <w:pPr>
        <w:jc w:val="center"/>
        <w:rPr>
          <w:rFonts w:ascii="Times New Roman" w:hAnsi="Times New Roman" w:cs="Times New Roman"/>
          <w:b/>
          <w:i/>
          <w:sz w:val="36"/>
          <w:u w:val="single"/>
        </w:rPr>
      </w:pPr>
    </w:p>
    <w:p w:rsidR="0095537A" w:rsidRDefault="0095537A" w:rsidP="0095537A">
      <w:pPr>
        <w:jc w:val="both"/>
        <w:rPr>
          <w:rFonts w:ascii="Times New Roman" w:hAnsi="Times New Roman" w:cs="Times New Roman"/>
          <w:b/>
          <w:i/>
          <w:sz w:val="36"/>
          <w:u w:val="single"/>
        </w:rPr>
      </w:pPr>
    </w:p>
    <w:p w:rsidR="0095537A" w:rsidRPr="0095537A" w:rsidRDefault="0095537A" w:rsidP="0095537A">
      <w:pPr>
        <w:jc w:val="both"/>
        <w:rPr>
          <w:rFonts w:ascii="Times New Roman" w:hAnsi="Times New Roman" w:cs="Times New Roman"/>
          <w:sz w:val="24"/>
          <w:szCs w:val="24"/>
        </w:rPr>
      </w:pPr>
      <w:r w:rsidRPr="0095537A">
        <w:rPr>
          <w:rFonts w:ascii="Times New Roman" w:hAnsi="Times New Roman" w:cs="Times New Roman"/>
          <w:sz w:val="24"/>
          <w:szCs w:val="24"/>
        </w:rPr>
        <w:lastRenderedPageBreak/>
        <w:t>Dům s číslem 49</w:t>
      </w:r>
    </w:p>
    <w:p w:rsidR="0095537A" w:rsidRDefault="0095537A" w:rsidP="0095537A">
      <w:pPr>
        <w:spacing w:line="360" w:lineRule="auto"/>
        <w:jc w:val="both"/>
        <w:rPr>
          <w:rFonts w:ascii="Times New Roman" w:hAnsi="Times New Roman" w:cs="Times New Roman"/>
          <w:sz w:val="24"/>
        </w:rPr>
      </w:pPr>
      <w:r>
        <w:rPr>
          <w:rFonts w:ascii="Times New Roman" w:hAnsi="Times New Roman" w:cs="Times New Roman"/>
          <w:sz w:val="24"/>
        </w:rPr>
        <w:t xml:space="preserve">Jednoho pochmurného dne mi moje prababička vyprávěla tajuplný příběh, který zažila její kamarádka Irenka. Irča bydlela v Kolíně, ulice Husova, v domě s číslem 49. </w:t>
      </w:r>
    </w:p>
    <w:p w:rsidR="0095537A" w:rsidRDefault="0095537A" w:rsidP="0095537A">
      <w:pPr>
        <w:spacing w:line="360" w:lineRule="auto"/>
        <w:jc w:val="both"/>
        <w:rPr>
          <w:rFonts w:ascii="Times New Roman" w:hAnsi="Times New Roman" w:cs="Times New Roman"/>
          <w:sz w:val="24"/>
        </w:rPr>
      </w:pPr>
      <w:r>
        <w:rPr>
          <w:rFonts w:ascii="Times New Roman" w:hAnsi="Times New Roman" w:cs="Times New Roman"/>
          <w:sz w:val="24"/>
        </w:rPr>
        <w:t xml:space="preserve">Devítiletá Irenka se svým mladším bráškou Honzíkem prozkoumávali dům skrz na skrz, od sklepa až po půdu. Každý den objevovali něco nového. Jednoho dne narazili na velké zvedací dveře, které byly ve sklepení. Děti se chtěly podívat, co se pod nimi skrývá. Dveře byly těžké a ztrouchnivělé, protože v celém sklepení bylo velké vlhko. Když se dětem podařilo dveře odklopit, zůstaly stát s otevřenou pusou. Uviděly kamenné schody, které vedly do velké osvětlené místnosti. Honzík se nebojácně vydal po schodech dolů. Irenka hledala odvahu vydat se za bráškou do sklepa. Ze schodů se ozval Honzíkův </w:t>
      </w:r>
      <w:proofErr w:type="gramStart"/>
      <w:r>
        <w:rPr>
          <w:rFonts w:ascii="Times New Roman" w:hAnsi="Times New Roman" w:cs="Times New Roman"/>
          <w:sz w:val="24"/>
        </w:rPr>
        <w:t>hlásek :„Irenko</w:t>
      </w:r>
      <w:proofErr w:type="gramEnd"/>
      <w:r>
        <w:rPr>
          <w:rFonts w:ascii="Times New Roman" w:hAnsi="Times New Roman" w:cs="Times New Roman"/>
          <w:sz w:val="24"/>
        </w:rPr>
        <w:t xml:space="preserve">, Irčo pojď za mnou, neboj se!“ Když se Irenka odvážila sejít schody, uslyšela tiché šeptání. Trochu ji to vystrašilo, ale i přesto se vydala za Honzíkem dolů po schodech do osvětleného podzemí. Honzík na ni čekal pod schody a křikl: „Irčo, pojď se honem podívat, tomu neuvěříš!“ Irenka rychle seběhla kamenné schody a oba nevěřili svým očím. Je to sen nebo skutečnost? Místnost byla plná starých, odložených hraček. Oba byli nadšeni. Irenku zaujaly především panenky, jejího brášku zase autíčka. Všechno bylo jako živé. Vláčky jezdily po kolejích a houkaly, auta troubila, letadýlka se vznášela a i plyšové hračky se pohybovaly. Panenky, které mluvily, zpívaly a tancovaly. Miminka v kočárku, různá zvířátka a šperky pro panenky. Irča si povídala s panenkami, vozila je v kočárku, oblékala a zdobila šperky. Honzík nevěděl, jestli si dřív hrát s auty, nebo vláčky a běhal od jedné hračky ke druhé. Čas utíkal, ale děti to vůbec nevnímaly. Připadaly si jako v království hraček. Až je vyrušilo volání ze shora: „Honzo, Irčo, kde jste? Večeře.“ Děti se nemohly od hraček odtrhnout. Až když slyšely maminčiny kroky, rychle utíkaly nahoru k večeři. Rozhodly se, že o hračkách nebudou nikomu vyprávět, že to bude jejich tajemství. Zavřely za sebou dveře do podzemí a utíkaly za maminkou. Najednou si Irča všimla, že má na prstíčku jeden s prstýnků, se kterými si hrála. Honem ho stáhla z prstu a strčila ho do kapsičky u zástěrky, aby ho nikdo nespatřil. U večeře se maminka s tatínka ptali dětí, co celý den dělaly. Děti jen zamumlaly: „ Nic zvláštního.“ Irenka s Honzíkem byli moc unavení a brzy usnuli, ale než usnuli, tak si ještě slíbili, že zítra, až se vyspí, půjdou si zase do sklepa hrát. Ráno je maminka nemohla ani probudit, jak tvrdě spali. Asi se jim zdálo o hračkách v podzemí. Když je maminka dostala z postele, měli už připravenou snídani. Rychle se umyli, najedli, oblékl a pádili do sklepa. Předháněli se o to, kdo bude dříve u dveří do jejich kouzelného světa. Honzík byl rychlejší a Irenka na něj </w:t>
      </w:r>
      <w:proofErr w:type="gramStart"/>
      <w:r>
        <w:rPr>
          <w:rFonts w:ascii="Times New Roman" w:hAnsi="Times New Roman" w:cs="Times New Roman"/>
          <w:sz w:val="24"/>
        </w:rPr>
        <w:t>volala:        „ Počkej</w:t>
      </w:r>
      <w:proofErr w:type="gramEnd"/>
      <w:r>
        <w:rPr>
          <w:rFonts w:ascii="Times New Roman" w:hAnsi="Times New Roman" w:cs="Times New Roman"/>
          <w:sz w:val="24"/>
        </w:rPr>
        <w:t xml:space="preserve"> na mě! Zpomal!“  Irča Honzu doběhla a už byli oba u dveří do sklepení. Rychle otevřeli a seběhli po schodech dolů, kde bylo světlo. Ale místnost byla prázdná.  Jako by se po hračkách slehla zem. Irence vytryskly slzy, ale ani Honzíkovi nebylo do smíchu. Tolik se těšili na to, jak si budou hrát. Byli oba zmatení a nevěděli, jestli to byla včera skutečnost, nebo jen sen. Irča si sáhla do kapsy od zástěrky pro kapesníček, aby si utřela slzy a najednou se </w:t>
      </w:r>
      <w:proofErr w:type="gramStart"/>
      <w:r>
        <w:rPr>
          <w:rFonts w:ascii="Times New Roman" w:hAnsi="Times New Roman" w:cs="Times New Roman"/>
          <w:sz w:val="24"/>
        </w:rPr>
        <w:t>ozvalo :  „Cink</w:t>
      </w:r>
      <w:proofErr w:type="gramEnd"/>
      <w:r>
        <w:rPr>
          <w:rFonts w:ascii="Times New Roman" w:hAnsi="Times New Roman" w:cs="Times New Roman"/>
          <w:sz w:val="24"/>
        </w:rPr>
        <w:t>.“ Po zemi se kutálel prstýnek, který si sundala z ruky těsně před večeří. „Honzíku podívej, prstýnek.“ Honzík, jak byl zklamaný, že jsou hračky pryč odpověděl:</w:t>
      </w:r>
      <w:r>
        <w:rPr>
          <w:rFonts w:ascii="Times New Roman" w:hAnsi="Times New Roman" w:cs="Times New Roman"/>
          <w:sz w:val="24"/>
        </w:rPr>
        <w:br/>
        <w:t xml:space="preserve"> „ No a </w:t>
      </w:r>
      <w:proofErr w:type="gramStart"/>
      <w:r>
        <w:rPr>
          <w:rFonts w:ascii="Times New Roman" w:hAnsi="Times New Roman" w:cs="Times New Roman"/>
          <w:sz w:val="24"/>
        </w:rPr>
        <w:t>co ?“  „To</w:t>
      </w:r>
      <w:proofErr w:type="gramEnd"/>
      <w:r>
        <w:rPr>
          <w:rFonts w:ascii="Times New Roman" w:hAnsi="Times New Roman" w:cs="Times New Roman"/>
          <w:sz w:val="24"/>
        </w:rPr>
        <w:t xml:space="preserve"> je přeci ten prstýnek, se kterým jsem si včera hrála. Takže se nám to nezdálo, ale opravdu to byla skutečnost.“</w:t>
      </w:r>
    </w:p>
    <w:p w:rsidR="0095537A" w:rsidRDefault="0095537A" w:rsidP="0095537A">
      <w:pPr>
        <w:spacing w:line="360" w:lineRule="auto"/>
        <w:jc w:val="both"/>
        <w:rPr>
          <w:rFonts w:ascii="Times New Roman" w:hAnsi="Times New Roman" w:cs="Times New Roman"/>
          <w:sz w:val="24"/>
        </w:rPr>
      </w:pPr>
      <w:bookmarkStart w:id="0" w:name="_GoBack"/>
      <w:bookmarkEnd w:id="0"/>
      <w:r>
        <w:rPr>
          <w:rFonts w:ascii="Times New Roman" w:hAnsi="Times New Roman" w:cs="Times New Roman"/>
          <w:sz w:val="24"/>
        </w:rPr>
        <w:t xml:space="preserve">Mojí prababičce se zdál tento příběh neuvěřitelný, ale důkazem byl prstýnek, který ji Irenka ukázala.   </w:t>
      </w:r>
    </w:p>
    <w:p w:rsidR="0095537A" w:rsidRPr="00D54FAF" w:rsidRDefault="0095537A" w:rsidP="0095537A">
      <w:pPr>
        <w:jc w:val="center"/>
        <w:rPr>
          <w:rFonts w:ascii="Times New Roman" w:hAnsi="Times New Roman" w:cs="Times New Roman"/>
          <w:b/>
          <w:i/>
          <w:u w:val="single"/>
        </w:rPr>
      </w:pPr>
    </w:p>
    <w:p w:rsidR="0095537A" w:rsidRDefault="0095537A" w:rsidP="0095537A">
      <w:pPr>
        <w:spacing w:line="360" w:lineRule="auto"/>
        <w:rPr>
          <w:sz w:val="24"/>
          <w:szCs w:val="24"/>
        </w:rPr>
      </w:pPr>
    </w:p>
    <w:p w:rsidR="0095537A" w:rsidRDefault="0095537A" w:rsidP="0095537A">
      <w:pPr>
        <w:spacing w:line="360" w:lineRule="auto"/>
        <w:rPr>
          <w:sz w:val="24"/>
          <w:szCs w:val="24"/>
        </w:rPr>
      </w:pPr>
    </w:p>
    <w:p w:rsidR="0095537A" w:rsidRDefault="0095537A" w:rsidP="0095537A">
      <w:pPr>
        <w:spacing w:line="360" w:lineRule="auto"/>
        <w:rPr>
          <w:sz w:val="24"/>
          <w:szCs w:val="24"/>
        </w:rPr>
      </w:pPr>
    </w:p>
    <w:p w:rsidR="00A613D0" w:rsidRDefault="00A613D0"/>
    <w:sectPr w:rsidR="00A61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8C"/>
    <w:rsid w:val="0095537A"/>
    <w:rsid w:val="00A613D0"/>
    <w:rsid w:val="00ED51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537A"/>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537A"/>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3345</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2</cp:revision>
  <dcterms:created xsi:type="dcterms:W3CDTF">2016-10-29T14:35:00Z</dcterms:created>
  <dcterms:modified xsi:type="dcterms:W3CDTF">2016-10-29T14:36:00Z</dcterms:modified>
</cp:coreProperties>
</file>